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9857E7" w:rsidRPr="007E4A29" w:rsidTr="00E16BCB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5B6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857E7" w:rsidRPr="007372EA" w:rsidRDefault="00740407" w:rsidP="00E1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6BCB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по работе с заявителями при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E7" w:rsidRPr="007E4A29" w:rsidRDefault="00796CB0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9857E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EB" w:rsidRDefault="00AB6251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72EA" w:rsidRPr="00E37451" w:rsidRDefault="007372EA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9857E7" w:rsidRPr="007E4A29" w:rsidRDefault="007372EA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716A" w:rsidRDefault="0038716A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857E7" w:rsidRPr="007E4A29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5BF6" w:rsidRPr="007E4A29" w:rsidTr="00F1078C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BF6" w:rsidRDefault="008A5BF6" w:rsidP="005B6833">
            <w:pPr>
              <w:rPr>
                <w:sz w:val="24"/>
                <w:szCs w:val="24"/>
              </w:rPr>
            </w:pPr>
          </w:p>
          <w:p w:rsidR="008A5BF6" w:rsidRPr="009A4D94" w:rsidRDefault="008A5BF6" w:rsidP="005B6833">
            <w:pPr>
              <w:rPr>
                <w:sz w:val="24"/>
                <w:szCs w:val="24"/>
              </w:rPr>
            </w:pPr>
            <w:r w:rsidRPr="009A4D94"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F6" w:rsidRDefault="008A5BF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Pr="00E37451" w:rsidRDefault="008A5BF6" w:rsidP="00B73E00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профессиональное образование;</w:t>
            </w:r>
          </w:p>
          <w:p w:rsidR="008A5BF6" w:rsidRDefault="008A5BF6" w:rsidP="00B73E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специальности, направлению подготовки;</w:t>
            </w:r>
          </w:p>
          <w:p w:rsidR="008A5BF6" w:rsidRDefault="008A5BF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A5BF6" w:rsidRDefault="008A5BF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A5BF6" w:rsidRPr="00A67BFA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(на старшего государственного налогового инспектора):</w:t>
      </w:r>
    </w:p>
    <w:p w:rsidR="008A5BF6" w:rsidRPr="00A67BFA" w:rsidRDefault="008A5BF6" w:rsidP="008A5BF6">
      <w:pPr>
        <w:widowControl w:val="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        - наличие высшего образования;</w:t>
      </w:r>
    </w:p>
    <w:p w:rsidR="008A5BF6" w:rsidRPr="00A67BFA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BFA">
        <w:rPr>
          <w:sz w:val="24"/>
          <w:szCs w:val="24"/>
        </w:rPr>
        <w:t xml:space="preserve">- </w:t>
      </w:r>
      <w:r w:rsidRPr="00A67BFA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A67BF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67BF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A67BFA">
        <w:rPr>
          <w:rFonts w:ascii="Times New Roman" w:hAnsi="Times New Roman" w:cs="Times New Roman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7BF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67BF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должностного регламента;</w:t>
      </w:r>
    </w:p>
    <w:p w:rsidR="008A5BF6" w:rsidRPr="00A67BFA" w:rsidRDefault="008A5BF6" w:rsidP="008A5B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BFA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67BFA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</w:p>
    <w:p w:rsidR="00B73E00" w:rsidRPr="00A67BFA" w:rsidRDefault="00B73E00" w:rsidP="00B73E00">
      <w:pPr>
        <w:widowControl w:val="0"/>
        <w:ind w:firstLine="708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(на главного государственного налогового инспектора):</w:t>
      </w:r>
    </w:p>
    <w:p w:rsidR="00B73E00" w:rsidRPr="00A67BFA" w:rsidRDefault="00B73E00" w:rsidP="00B73E00">
      <w:pPr>
        <w:widowControl w:val="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        - наличие высшего образования;</w:t>
      </w:r>
    </w:p>
    <w:p w:rsidR="00B73E00" w:rsidRPr="00A67BFA" w:rsidRDefault="00B73E00" w:rsidP="00B73E00">
      <w:pPr>
        <w:widowControl w:val="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        -наличие не менее двух лет стажа  гражданской службы (государственной службы иных </w:t>
      </w:r>
      <w:r w:rsidRPr="00A67BFA">
        <w:rPr>
          <w:sz w:val="24"/>
          <w:szCs w:val="24"/>
        </w:rPr>
        <w:lastRenderedPageBreak/>
        <w:t>видов) или не менее четырех лет стажа работы по специальности.</w:t>
      </w:r>
    </w:p>
    <w:p w:rsidR="00B73E00" w:rsidRPr="00A67BFA" w:rsidRDefault="00B73E00" w:rsidP="00B73E00">
      <w:pPr>
        <w:widowControl w:val="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        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специальности;</w:t>
      </w:r>
    </w:p>
    <w:p w:rsidR="00B73E00" w:rsidRPr="00A67BFA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BFA">
        <w:rPr>
          <w:sz w:val="24"/>
          <w:szCs w:val="24"/>
        </w:rPr>
        <w:t xml:space="preserve">- </w:t>
      </w:r>
      <w:r w:rsidRPr="00A67BFA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9" w:history="1">
        <w:r w:rsidRPr="00A67BF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67BF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применительно к исполнению должностных обязанностей, основы управления, организации труда и делопроизводства, передового отечественного и зарубежного опыта налогового администрирования, форм и методов работы со средствами массовой информации, обращениями граждан, правил делового этикета и норм охраны труда</w:t>
      </w:r>
      <w:proofErr w:type="gramEnd"/>
      <w:r w:rsidRPr="00A67BFA">
        <w:rPr>
          <w:rFonts w:ascii="Times New Roman" w:hAnsi="Times New Roman" w:cs="Times New Roman"/>
          <w:sz w:val="24"/>
          <w:szCs w:val="24"/>
        </w:rPr>
        <w:t>, техники безопасности, и противопожарной защиты, служебного распорядка Инспекции, порядка работы со служебной информацией, аппаратного и программного обеспечения, возможностей и особенностей применения современных информационных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должностного регламента.</w:t>
      </w:r>
    </w:p>
    <w:p w:rsidR="00B73E00" w:rsidRPr="00A67BFA" w:rsidRDefault="00B73E00" w:rsidP="00B73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BFA">
        <w:rPr>
          <w:rFonts w:ascii="Times New Roman" w:hAnsi="Times New Roman" w:cs="Times New Roman"/>
          <w:sz w:val="24"/>
          <w:szCs w:val="24"/>
        </w:rPr>
        <w:t>- наличие профессиональных навыков, включая навыки: необходимых для выполнения работы в сфере, соответствующей направлению деятельности отдела, организации и обеспечения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 с внутренними и периферийными устройствами компьютера, информационно-коммуникационными сетями (в том</w:t>
      </w:r>
      <w:proofErr w:type="gramEnd"/>
      <w:r w:rsidRPr="00A67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BF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A67BFA">
        <w:rPr>
          <w:rFonts w:ascii="Times New Roman" w:hAnsi="Times New Roman" w:cs="Times New Roman"/>
          <w:sz w:val="24"/>
          <w:szCs w:val="24"/>
        </w:rPr>
        <w:t xml:space="preserve"> с сетью Интернет), в операционной системе, текстовом редакторе, с электронными таблицами, с базами данных, управления электронной почты, подготовки презентаций, использования графических объектов.</w:t>
      </w:r>
    </w:p>
    <w:p w:rsidR="00EE26AF" w:rsidRPr="00A67BFA" w:rsidRDefault="00EE26AF" w:rsidP="00EE26AF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Денежное содержание федеральных государственных гражданских служащих ИФНС России по </w:t>
      </w:r>
      <w:proofErr w:type="spellStart"/>
      <w:r w:rsidRPr="00A67BFA">
        <w:rPr>
          <w:sz w:val="24"/>
          <w:szCs w:val="24"/>
        </w:rPr>
        <w:t>Красноглинскому</w:t>
      </w:r>
      <w:proofErr w:type="spellEnd"/>
      <w:r w:rsidRPr="00A67BFA">
        <w:rPr>
          <w:sz w:val="24"/>
          <w:szCs w:val="24"/>
        </w:rPr>
        <w:t xml:space="preserve"> району г. Самары состоит </w:t>
      </w:r>
      <w:proofErr w:type="gramStart"/>
      <w:r w:rsidRPr="00A67BFA">
        <w:rPr>
          <w:sz w:val="24"/>
          <w:szCs w:val="24"/>
        </w:rPr>
        <w:t>из</w:t>
      </w:r>
      <w:proofErr w:type="gramEnd"/>
      <w:r w:rsidRPr="00A67BFA">
        <w:rPr>
          <w:sz w:val="24"/>
          <w:szCs w:val="24"/>
        </w:rPr>
        <w:t>:</w:t>
      </w:r>
    </w:p>
    <w:p w:rsidR="0082432B" w:rsidRPr="00A67BFA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977"/>
        <w:gridCol w:w="2551"/>
      </w:tblGrid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Главный</w:t>
            </w:r>
          </w:p>
          <w:p w:rsidR="001B710A" w:rsidRPr="00A67BFA" w:rsidRDefault="001B710A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государственный налоговый </w:t>
            </w:r>
          </w:p>
          <w:p w:rsidR="001B710A" w:rsidRPr="00A67BFA" w:rsidRDefault="001B710A" w:rsidP="00F1078C">
            <w:pPr>
              <w:widowControl w:val="0"/>
              <w:ind w:left="-391" w:firstLine="391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5044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4541 руб.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45095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в </w:t>
            </w:r>
            <w:proofErr w:type="gramStart"/>
            <w:r w:rsidRPr="00A67BFA">
              <w:rPr>
                <w:sz w:val="24"/>
                <w:szCs w:val="24"/>
              </w:rPr>
              <w:t>размере</w:t>
            </w:r>
            <w:proofErr w:type="gramEnd"/>
            <w:r w:rsidRPr="00A67BFA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в </w:t>
            </w:r>
            <w:proofErr w:type="gramStart"/>
            <w:r w:rsidRPr="00A67BFA">
              <w:rPr>
                <w:sz w:val="24"/>
                <w:szCs w:val="24"/>
              </w:rPr>
              <w:t>размере</w:t>
            </w:r>
            <w:proofErr w:type="gramEnd"/>
            <w:r w:rsidRPr="00A67BFA">
              <w:rPr>
                <w:sz w:val="24"/>
                <w:szCs w:val="24"/>
              </w:rPr>
              <w:t xml:space="preserve"> установленном действующим законодательством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до  30% должностного 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до  30% должностного оклада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90% </w:t>
            </w:r>
          </w:p>
          <w:p w:rsidR="001B710A" w:rsidRPr="00A67BFA" w:rsidRDefault="001B710A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должностного</w:t>
            </w:r>
          </w:p>
          <w:p w:rsidR="001B710A" w:rsidRPr="00A67BFA" w:rsidRDefault="001B710A" w:rsidP="00F1078C">
            <w:pPr>
              <w:widowControl w:val="0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60% должностного </w:t>
            </w:r>
          </w:p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оклада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1B710A" w:rsidRPr="00A67BFA" w:rsidRDefault="001B710A" w:rsidP="0064151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A67BF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45095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B710A" w:rsidRPr="00A67BFA" w:rsidTr="001B71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0A" w:rsidRPr="00A67BFA" w:rsidRDefault="001B710A" w:rsidP="00641515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0A" w:rsidRPr="00A67BFA" w:rsidRDefault="001B710A" w:rsidP="00F1078C">
            <w:pPr>
              <w:jc w:val="center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Pr="00A67BFA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A67BFA" w:rsidRPr="00A67BFA" w:rsidTr="00A67BFA">
        <w:tc>
          <w:tcPr>
            <w:tcW w:w="2127" w:type="dxa"/>
          </w:tcPr>
          <w:p w:rsidR="00450955" w:rsidRPr="00A67BFA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8079" w:type="dxa"/>
          </w:tcPr>
          <w:p w:rsidR="00450955" w:rsidRPr="00A67BFA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A67BFA" w:rsidRPr="00A67BFA" w:rsidTr="00A67BFA">
        <w:tc>
          <w:tcPr>
            <w:tcW w:w="2127" w:type="dxa"/>
          </w:tcPr>
          <w:p w:rsidR="00450955" w:rsidRPr="00A67BFA" w:rsidRDefault="00AF7DFB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</w:t>
            </w:r>
            <w:r w:rsidR="00450955" w:rsidRPr="00A67BFA">
              <w:rPr>
                <w:sz w:val="24"/>
                <w:szCs w:val="24"/>
              </w:rPr>
              <w:t>тдел</w:t>
            </w:r>
            <w:r w:rsidRPr="00A67BFA">
              <w:rPr>
                <w:sz w:val="24"/>
                <w:szCs w:val="24"/>
              </w:rPr>
              <w:t xml:space="preserve"> по работе с заявителями при государственной регистрации</w:t>
            </w:r>
          </w:p>
          <w:p w:rsidR="00B61AE0" w:rsidRPr="00A67BFA" w:rsidRDefault="001B710A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старший </w:t>
            </w:r>
            <w:r w:rsidR="008A5BF6" w:rsidRPr="00A67BFA">
              <w:rPr>
                <w:sz w:val="24"/>
                <w:szCs w:val="24"/>
              </w:rPr>
              <w:t>г</w:t>
            </w:r>
            <w:r w:rsidR="00B61AE0" w:rsidRPr="00A67BFA">
              <w:rPr>
                <w:sz w:val="24"/>
                <w:szCs w:val="24"/>
              </w:rPr>
              <w:t>осударственный налоговый инспектор</w:t>
            </w:r>
          </w:p>
          <w:p w:rsidR="00FB5A20" w:rsidRPr="00A67BFA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AF7DFB" w:rsidRPr="00A67BFA" w:rsidRDefault="00AF7DFB" w:rsidP="00AF7DFB">
            <w:pPr>
              <w:pStyle w:val="2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Осуществление приема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области.</w:t>
            </w:r>
          </w:p>
          <w:p w:rsidR="00450955" w:rsidRPr="00A67BFA" w:rsidRDefault="00AF7DFB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Проверка полномочия лица, представившего документы для регистрации. Ввод в информационную систему основных сведений о юридическом лице или индивидуальном предпринимателе.</w:t>
            </w:r>
          </w:p>
          <w:p w:rsidR="00AF7DFB" w:rsidRPr="00A67BFA" w:rsidRDefault="00AF7DFB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Присвоение входящего номера пакету документов, представленному заявителем;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</w:t>
            </w:r>
            <w:r w:rsidR="00AF7DFB" w:rsidRPr="00A67BFA">
              <w:rPr>
                <w:sz w:val="24"/>
                <w:szCs w:val="24"/>
              </w:rPr>
              <w:t>ыдача расписки заявителю о приеме документов для государственной регистрации</w:t>
            </w:r>
            <w:r w:rsidRPr="00A67BFA">
              <w:rPr>
                <w:sz w:val="24"/>
                <w:szCs w:val="24"/>
              </w:rPr>
              <w:t>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Обработка документов по государственной регистрации, поступающих почтовым отправлением;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прием и выдача документов на предоставление сведений из ЕГРЮЛ, ЕГРИП, с учетом требований законодательства по защите информации;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Выдача документов о государственной регистрации и постановке на учет в налоговом органе, во внебюджетных фондах органах статистики;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Подготовка сопроводительного письма в адрес заявителя для направления решения об отказе в государственной регистрации, с уведомлением о вручении;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Обработка документов вернувшихся по почте;</w:t>
            </w:r>
          </w:p>
          <w:p w:rsidR="00B61AE0" w:rsidRPr="00A67BFA" w:rsidRDefault="00B61AE0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Осуществление деятельности на рабочем месте в соответствии с приказами, инструкциями, методическими указаниями ФНС России и УФНС России по Самарской области. </w:t>
            </w:r>
          </w:p>
          <w:p w:rsidR="00AF7DFB" w:rsidRPr="00A67BFA" w:rsidRDefault="00AF7DFB" w:rsidP="00AF7DFB">
            <w:pPr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 </w:t>
            </w:r>
          </w:p>
        </w:tc>
      </w:tr>
      <w:tr w:rsidR="00A67BFA" w:rsidRPr="00A67BFA" w:rsidTr="00A67BFA">
        <w:tc>
          <w:tcPr>
            <w:tcW w:w="2127" w:type="dxa"/>
          </w:tcPr>
          <w:p w:rsidR="00EB4DFF" w:rsidRPr="00A67BFA" w:rsidRDefault="00EB4DFF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Отдел выездных проверок главный государственный налоговый инспектор</w:t>
            </w:r>
          </w:p>
        </w:tc>
        <w:tc>
          <w:tcPr>
            <w:tcW w:w="8079" w:type="dxa"/>
          </w:tcPr>
          <w:p w:rsidR="00EB4DFF" w:rsidRPr="00A67BFA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EB4DFF" w:rsidRPr="00A67BFA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EB4DFF" w:rsidRPr="00A67BFA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EB4DFF" w:rsidRPr="00A67BFA" w:rsidRDefault="00EB4DFF" w:rsidP="00EB4DF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деятельностью.</w:t>
            </w:r>
          </w:p>
          <w:p w:rsidR="00EB4DFF" w:rsidRPr="00A67BFA" w:rsidRDefault="00EB4DFF" w:rsidP="00EB4DFF">
            <w:pPr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 соответствии с</w:t>
            </w:r>
            <w:r w:rsidRPr="00A67BFA">
              <w:rPr>
                <w:b/>
                <w:sz w:val="24"/>
                <w:szCs w:val="24"/>
              </w:rPr>
              <w:t xml:space="preserve">  </w:t>
            </w:r>
            <w:r w:rsidRPr="00A67BFA">
              <w:rPr>
                <w:sz w:val="24"/>
                <w:szCs w:val="24"/>
              </w:rPr>
              <w:t>Инструкциями РМ 11-2-1, РМ-11-3-1</w:t>
            </w:r>
            <w:r w:rsidRPr="00A67BFA">
              <w:rPr>
                <w:bCs/>
                <w:sz w:val="24"/>
                <w:szCs w:val="24"/>
              </w:rPr>
              <w:t xml:space="preserve"> на старшего государственного налогового инспектора отдела выездных проверок  возлагаются следующие </w:t>
            </w:r>
            <w:r w:rsidRPr="00A67BFA">
              <w:rPr>
                <w:sz w:val="24"/>
                <w:szCs w:val="24"/>
              </w:rPr>
              <w:t>функции:</w:t>
            </w:r>
          </w:p>
          <w:p w:rsidR="00EB4DFF" w:rsidRPr="00A67BFA" w:rsidRDefault="00EB4DFF" w:rsidP="00EB4DFF">
            <w:pPr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A67BFA">
              <w:rPr>
                <w:sz w:val="24"/>
                <w:szCs w:val="24"/>
              </w:rPr>
              <w:t>контроль за</w:t>
            </w:r>
            <w:proofErr w:type="gramEnd"/>
            <w:r w:rsidRPr="00A67BFA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EB4DFF" w:rsidRPr="00A67BFA" w:rsidRDefault="00EB4DFF" w:rsidP="00EB4DFF">
            <w:pPr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осуществлять планирование выездных налоговых проверок в соответствии с Регламентом планирования и подготовки выездных налоговых проверок от 05.10.2009 № ММ-8-2/41дсп;</w:t>
            </w:r>
          </w:p>
          <w:p w:rsidR="00EB4DFF" w:rsidRPr="00A67BFA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собирать и обрабатывать информацию о налогоплательщике, а также о группе налогоплательщиков;</w:t>
            </w:r>
          </w:p>
          <w:p w:rsidR="00EB4DFF" w:rsidRPr="00A67BFA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анализировать группы, в которую входит планируемый к проверке налогоплательщик;</w:t>
            </w:r>
          </w:p>
          <w:p w:rsidR="00EB4DFF" w:rsidRPr="00A67BFA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анализировать результаты контрольной работы, проведенной в отношении налогоплательщика, а также группы налогоплательщиков;</w:t>
            </w:r>
          </w:p>
          <w:p w:rsidR="00EB4DFF" w:rsidRPr="00A67BFA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проводить подготовительные мероприятия налогового контроля;</w:t>
            </w:r>
          </w:p>
          <w:p w:rsidR="00EB4DFF" w:rsidRPr="00A67BFA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анализировать показатели финансово-хозяйственной деятельности налогоплательщика, группы, а также налогоплательщиков, осуществляющих аналогичные виды экономической деятельности;</w:t>
            </w:r>
          </w:p>
          <w:p w:rsidR="00EB4DFF" w:rsidRPr="00A67BFA" w:rsidRDefault="00EB4DFF" w:rsidP="00EB4DF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формировать выводы, предложения и оформлять результаты </w:t>
            </w:r>
            <w:proofErr w:type="spellStart"/>
            <w:r w:rsidRPr="00A67BFA">
              <w:rPr>
                <w:sz w:val="24"/>
                <w:szCs w:val="24"/>
              </w:rPr>
              <w:t>предпроверочного</w:t>
            </w:r>
            <w:proofErr w:type="spellEnd"/>
            <w:r w:rsidRPr="00A67BFA">
              <w:rPr>
                <w:sz w:val="24"/>
                <w:szCs w:val="24"/>
              </w:rPr>
              <w:t xml:space="preserve"> анализа.</w:t>
            </w:r>
          </w:p>
          <w:p w:rsidR="00EB4DFF" w:rsidRPr="00A67BFA" w:rsidRDefault="00EB4DFF" w:rsidP="00EB4DFF">
            <w:pPr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при планировании выездных налоговых проверок использовать сведения из базы  удаленного доступа и системы ЭОД, информацию из внешних источников и другие данные;</w:t>
            </w:r>
          </w:p>
          <w:p w:rsidR="00EB4DFF" w:rsidRPr="00A67BFA" w:rsidRDefault="00EB4DFF" w:rsidP="00EB4DFF">
            <w:pPr>
              <w:jc w:val="both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 xml:space="preserve">участвовать в подготовке отчетности по </w:t>
            </w:r>
            <w:proofErr w:type="spellStart"/>
            <w:r w:rsidRPr="00A67BFA">
              <w:rPr>
                <w:sz w:val="24"/>
                <w:szCs w:val="24"/>
              </w:rPr>
              <w:t>предпроверочному</w:t>
            </w:r>
            <w:proofErr w:type="spellEnd"/>
            <w:r w:rsidRPr="00A67BFA">
              <w:rPr>
                <w:sz w:val="24"/>
                <w:szCs w:val="24"/>
              </w:rPr>
              <w:t xml:space="preserve"> анализу налогоплательщиков;</w:t>
            </w:r>
            <w:r w:rsidR="00A3054F" w:rsidRPr="00A67BFA">
              <w:rPr>
                <w:sz w:val="24"/>
                <w:szCs w:val="24"/>
              </w:rPr>
              <w:t xml:space="preserve"> </w:t>
            </w:r>
            <w:r w:rsidRPr="00A67BFA">
              <w:rPr>
                <w:sz w:val="24"/>
                <w:szCs w:val="24"/>
              </w:rPr>
              <w:t xml:space="preserve">подготавливать предложения по совершенствованию приемов и методов предварительного отбора и дальнейшего </w:t>
            </w:r>
            <w:proofErr w:type="spellStart"/>
            <w:r w:rsidRPr="00A67BFA">
              <w:rPr>
                <w:sz w:val="24"/>
                <w:szCs w:val="24"/>
              </w:rPr>
              <w:t>предпроверочного</w:t>
            </w:r>
            <w:proofErr w:type="spellEnd"/>
            <w:r w:rsidRPr="00A67BFA">
              <w:rPr>
                <w:sz w:val="24"/>
                <w:szCs w:val="24"/>
              </w:rPr>
              <w:t xml:space="preserve"> анализа налогоплательщиков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организовывать работы по истребованию документов в соответствии со ст.93.1 НК РФ, регламентом организации работы налоговых органов при истребовании документо</w:t>
            </w:r>
            <w:proofErr w:type="gramStart"/>
            <w:r w:rsidRPr="00A67BFA">
              <w:rPr>
                <w:sz w:val="24"/>
                <w:szCs w:val="24"/>
              </w:rPr>
              <w:t>в(</w:t>
            </w:r>
            <w:proofErr w:type="gramEnd"/>
            <w:r w:rsidRPr="00A67BFA">
              <w:rPr>
                <w:sz w:val="24"/>
                <w:szCs w:val="24"/>
              </w:rPr>
              <w:t xml:space="preserve">информации) о налогоплательщике, утвержденным приказом ФНС России от 22.03.2007г. №ММ-4-06/12дсп; 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использовать федеральные информационные ресурсы, сопровождаемые МИ ФНС России по ЦОД;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представлять интересы инспекции в мировом  или арбитражном суде при рассмотрении дел, связанные с финансовыми санкциями, административными штрафами;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napToGrid w:val="0"/>
                <w:sz w:val="24"/>
                <w:szCs w:val="24"/>
              </w:rPr>
              <w:t>осуществлять проверки наличия доверенности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bCs/>
                <w:sz w:val="24"/>
                <w:szCs w:val="24"/>
              </w:rPr>
              <w:t>пр</w:t>
            </w:r>
            <w:r w:rsidRPr="00A67BFA">
              <w:rPr>
                <w:sz w:val="24"/>
                <w:szCs w:val="24"/>
              </w:rPr>
              <w:t>оводить техучебы с работниками отделов, занимающихся контрольной работой;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обеспечивать сохранность документов и бланков строгой отчетности.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обеспечивать строгое соблюдение  законных интересов предприятий, их должностных лиц и граждан.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составлять отчеты о состоянии контрольной работы, проведенной отделом;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вести в установленном порядке делопроизводство;</w:t>
            </w:r>
          </w:p>
          <w:p w:rsidR="00EB4DFF" w:rsidRPr="00A67BFA" w:rsidRDefault="00EB4DFF" w:rsidP="00A3054F">
            <w:pPr>
              <w:pStyle w:val="31"/>
              <w:ind w:firstLine="0"/>
              <w:rPr>
                <w:sz w:val="24"/>
                <w:szCs w:val="24"/>
              </w:rPr>
            </w:pPr>
            <w:r w:rsidRPr="00A67BFA">
              <w:rPr>
                <w:sz w:val="24"/>
                <w:szCs w:val="24"/>
              </w:rPr>
              <w:t>оказывать практическую помощь сотрудникам отдела без опыта работы;</w:t>
            </w:r>
          </w:p>
          <w:p w:rsidR="00EB4DFF" w:rsidRPr="00A67BFA" w:rsidRDefault="00EB4DFF" w:rsidP="00EB4DFF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93146A" w:rsidRPr="00A67BF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A67BFA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A67BFA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A67BFA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A67BFA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A67BFA">
        <w:rPr>
          <w:sz w:val="24"/>
          <w:szCs w:val="24"/>
        </w:rPr>
        <w:t>.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личное заявление </w:t>
      </w:r>
      <w:r w:rsidR="0001353A" w:rsidRPr="00A67BFA">
        <w:rPr>
          <w:sz w:val="24"/>
          <w:szCs w:val="24"/>
        </w:rPr>
        <w:t>об участии в конкурсе</w:t>
      </w:r>
      <w:r w:rsidRPr="00A67BFA">
        <w:rPr>
          <w:sz w:val="24"/>
          <w:szCs w:val="24"/>
        </w:rPr>
        <w:t>;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собственноручно заполненную и подписанную анкету, по </w:t>
      </w:r>
      <w:hyperlink r:id="rId10" w:history="1">
        <w:r w:rsidRPr="00A67BFA">
          <w:rPr>
            <w:sz w:val="24"/>
            <w:szCs w:val="24"/>
          </w:rPr>
          <w:t>форме</w:t>
        </w:r>
      </w:hyperlink>
      <w:r w:rsidRPr="00A67BFA">
        <w:rPr>
          <w:sz w:val="24"/>
          <w:szCs w:val="24"/>
        </w:rPr>
        <w:t xml:space="preserve"> утвержденной распоряжением Правительства Российской Федерации 26.05.2006 № 667-р, </w:t>
      </w:r>
      <w:r w:rsidR="0001353A" w:rsidRPr="00A67BFA">
        <w:rPr>
          <w:sz w:val="24"/>
          <w:szCs w:val="24"/>
        </w:rPr>
        <w:t>с изменениями от 16.10.2007 с приложением цветных фотографий размером 3 х 4</w:t>
      </w:r>
      <w:r w:rsidRPr="00A67BFA">
        <w:rPr>
          <w:sz w:val="24"/>
          <w:szCs w:val="24"/>
        </w:rPr>
        <w:t>;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C5042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копии документов </w:t>
      </w:r>
      <w:r w:rsidR="00CE655C" w:rsidRPr="00A67BFA">
        <w:rPr>
          <w:sz w:val="24"/>
          <w:szCs w:val="24"/>
        </w:rPr>
        <w:t>о профессиональном образовании</w:t>
      </w:r>
      <w:r w:rsidRPr="00A67BFA">
        <w:rPr>
          <w:sz w:val="24"/>
          <w:szCs w:val="24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E655C" w:rsidRPr="00A67BFA" w:rsidRDefault="00DC5042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 </w:t>
      </w:r>
      <w:hyperlink r:id="rId11" w:history="1">
        <w:r w:rsidRPr="00A67BFA">
          <w:rPr>
            <w:sz w:val="24"/>
            <w:szCs w:val="24"/>
          </w:rPr>
          <w:t>документ</w:t>
        </w:r>
      </w:hyperlink>
      <w:r w:rsidRPr="00A67BFA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A8036F" w:rsidRPr="00A67BFA">
        <w:rPr>
          <w:sz w:val="24"/>
          <w:szCs w:val="24"/>
        </w:rPr>
        <w:t xml:space="preserve"> (справка формы 001-ГС/у</w:t>
      </w:r>
      <w:proofErr w:type="gramStart"/>
      <w:r w:rsidR="00A8036F" w:rsidRPr="00A67BFA">
        <w:rPr>
          <w:sz w:val="24"/>
          <w:szCs w:val="24"/>
        </w:rPr>
        <w:t xml:space="preserve"> </w:t>
      </w:r>
      <w:r w:rsidR="00CE655C" w:rsidRPr="00A67BFA">
        <w:rPr>
          <w:sz w:val="24"/>
          <w:szCs w:val="24"/>
        </w:rPr>
        <w:t>)</w:t>
      </w:r>
      <w:proofErr w:type="gramEnd"/>
    </w:p>
    <w:p w:rsidR="00DC5042" w:rsidRPr="00A67BFA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копии документов воинского учета (для военнообязанных);</w:t>
      </w:r>
    </w:p>
    <w:p w:rsidR="00CE655C" w:rsidRPr="00A67BFA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копия страхового свидетельства обязательного пенсионного страхования;</w:t>
      </w:r>
    </w:p>
    <w:p w:rsidR="00CE655C" w:rsidRPr="00A67BFA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копия свидетельства </w:t>
      </w:r>
      <w:proofErr w:type="gramStart"/>
      <w:r w:rsidRPr="00A67BFA">
        <w:rPr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A67BFA">
        <w:rPr>
          <w:sz w:val="24"/>
          <w:szCs w:val="24"/>
        </w:rPr>
        <w:t xml:space="preserve"> Российской Федерации.</w:t>
      </w:r>
    </w:p>
    <w:p w:rsidR="00CE655C" w:rsidRPr="00A67BFA" w:rsidRDefault="00CE655C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</w:t>
      </w:r>
      <w:r w:rsidR="003A055E" w:rsidRPr="00A67BFA">
        <w:rPr>
          <w:sz w:val="24"/>
          <w:szCs w:val="24"/>
        </w:rPr>
        <w:t>н</w:t>
      </w:r>
      <w:r w:rsidRPr="00A67BFA">
        <w:rPr>
          <w:sz w:val="24"/>
          <w:szCs w:val="24"/>
        </w:rPr>
        <w:t xml:space="preserve"> замещает</w:t>
      </w:r>
      <w:r w:rsidR="003A055E" w:rsidRPr="00A67BFA">
        <w:rPr>
          <w:sz w:val="24"/>
          <w:szCs w:val="24"/>
        </w:rPr>
        <w:t xml:space="preserve"> на период  проведения конкурса.</w:t>
      </w:r>
    </w:p>
    <w:p w:rsidR="003A055E" w:rsidRPr="00A67BFA" w:rsidRDefault="003A055E" w:rsidP="00DC50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775DB" w:rsidRPr="00A67BFA" w:rsidRDefault="005775DB" w:rsidP="005775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132B7" w:rsidRPr="00A67BFA" w:rsidRDefault="0093146A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Гражданский служащий, изъявивший желание участвовать в конкурсе в </w:t>
      </w:r>
      <w:r w:rsidR="000D0F90" w:rsidRPr="00A67BFA">
        <w:rPr>
          <w:sz w:val="24"/>
          <w:szCs w:val="24"/>
        </w:rPr>
        <w:t>ином 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</w:t>
      </w:r>
      <w:r w:rsidR="003A055E" w:rsidRPr="00A67BFA">
        <w:rPr>
          <w:sz w:val="24"/>
          <w:szCs w:val="24"/>
        </w:rPr>
        <w:t xml:space="preserve">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1132B7" w:rsidRPr="00A67BFA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132B7" w:rsidRPr="00A67BFA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132B7" w:rsidRPr="00A67BFA" w:rsidRDefault="001132B7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="0012011D" w:rsidRPr="00A67BFA">
        <w:rPr>
          <w:sz w:val="24"/>
          <w:szCs w:val="24"/>
        </w:rPr>
        <w:t xml:space="preserve"> квалификационным требованиям к этой </w:t>
      </w:r>
      <w:r w:rsidR="001F382A" w:rsidRPr="00A67BFA">
        <w:rPr>
          <w:sz w:val="24"/>
          <w:szCs w:val="24"/>
        </w:rPr>
        <w:t>должности.</w:t>
      </w:r>
    </w:p>
    <w:p w:rsidR="001F382A" w:rsidRPr="00A67BFA" w:rsidRDefault="001F382A" w:rsidP="00DC5042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67BFA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устного собеседования для оценки профессиональных и личных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1F382A" w:rsidRPr="00A67BFA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Решение конкурсной комиссии принимается в отсутствии кандидата.</w:t>
      </w:r>
    </w:p>
    <w:p w:rsidR="001F382A" w:rsidRPr="00A67BFA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F382A" w:rsidRPr="00A67BFA" w:rsidRDefault="001F382A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 xml:space="preserve">По результатам конкурса издается приказ представителя нанимателя </w:t>
      </w:r>
      <w:r w:rsidR="009B6C6D" w:rsidRPr="00A67BFA">
        <w:rPr>
          <w:sz w:val="24"/>
          <w:szCs w:val="24"/>
        </w:rP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6C6D" w:rsidRPr="00A67BFA" w:rsidRDefault="009B6C6D" w:rsidP="00DC5042">
      <w:pPr>
        <w:widowControl w:val="0"/>
        <w:ind w:firstLine="709"/>
        <w:jc w:val="both"/>
        <w:rPr>
          <w:sz w:val="24"/>
          <w:szCs w:val="24"/>
        </w:rPr>
      </w:pPr>
      <w:r w:rsidRPr="00A67BFA">
        <w:rPr>
          <w:sz w:val="24"/>
          <w:szCs w:val="24"/>
        </w:rPr>
        <w:t>Кандидатам, участвующим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Интернет.</w:t>
      </w:r>
    </w:p>
    <w:p w:rsidR="00761561" w:rsidRPr="00A67BFA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sub_1025"/>
      <w:r w:rsidRPr="00A67BFA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61561" w:rsidRPr="00A67BFA" w:rsidRDefault="00761561" w:rsidP="00761561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26"/>
      <w:bookmarkEnd w:id="0"/>
      <w:r w:rsidRPr="00A67BFA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67BFA">
        <w:rPr>
          <w:sz w:val="24"/>
          <w:szCs w:val="24"/>
        </w:rPr>
        <w:t>дств св</w:t>
      </w:r>
      <w:proofErr w:type="gramEnd"/>
      <w:r w:rsidRPr="00A67BFA">
        <w:rPr>
          <w:sz w:val="24"/>
          <w:szCs w:val="24"/>
        </w:rPr>
        <w:t xml:space="preserve">язи и другие), </w:t>
      </w:r>
      <w:bookmarkStart w:id="2" w:name="_GoBack"/>
      <w:r w:rsidRPr="00A67BFA">
        <w:rPr>
          <w:sz w:val="24"/>
          <w:szCs w:val="24"/>
        </w:rPr>
        <w:t>осуществляются кандидатами за счет собственных средств.</w:t>
      </w:r>
      <w:bookmarkStart w:id="3" w:name="sub_1027"/>
      <w:bookmarkEnd w:id="1"/>
    </w:p>
    <w:p w:rsidR="00761561" w:rsidRPr="00A67BFA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A67BFA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1B710A" w:rsidRPr="00A67BFA">
        <w:rPr>
          <w:rFonts w:ascii="Times New Roman" w:hAnsi="Times New Roman"/>
          <w:sz w:val="24"/>
          <w:szCs w:val="24"/>
        </w:rPr>
        <w:t>5</w:t>
      </w:r>
      <w:r w:rsidR="006516A5" w:rsidRPr="00A67BFA">
        <w:rPr>
          <w:rFonts w:ascii="Times New Roman" w:hAnsi="Times New Roman"/>
          <w:sz w:val="24"/>
          <w:szCs w:val="24"/>
        </w:rPr>
        <w:t xml:space="preserve"> </w:t>
      </w:r>
      <w:r w:rsidR="001B710A" w:rsidRPr="00A67BFA">
        <w:rPr>
          <w:rFonts w:ascii="Times New Roman" w:hAnsi="Times New Roman"/>
          <w:sz w:val="24"/>
          <w:szCs w:val="24"/>
        </w:rPr>
        <w:t>мая</w:t>
      </w:r>
      <w:r w:rsidR="006516A5" w:rsidRPr="00A67BFA">
        <w:rPr>
          <w:rFonts w:ascii="Times New Roman" w:hAnsi="Times New Roman"/>
          <w:sz w:val="24"/>
          <w:szCs w:val="24"/>
        </w:rPr>
        <w:t xml:space="preserve"> 2017 года по </w:t>
      </w:r>
      <w:r w:rsidRPr="00A67BFA">
        <w:rPr>
          <w:rFonts w:ascii="Times New Roman" w:hAnsi="Times New Roman"/>
          <w:sz w:val="24"/>
          <w:szCs w:val="24"/>
        </w:rPr>
        <w:t xml:space="preserve"> </w:t>
      </w:r>
      <w:r w:rsidR="001B710A" w:rsidRPr="00A67BFA">
        <w:rPr>
          <w:rFonts w:ascii="Times New Roman" w:hAnsi="Times New Roman"/>
          <w:sz w:val="24"/>
          <w:szCs w:val="24"/>
        </w:rPr>
        <w:t>25</w:t>
      </w:r>
      <w:r w:rsidR="006516A5" w:rsidRPr="00A67BFA">
        <w:rPr>
          <w:rFonts w:ascii="Times New Roman" w:hAnsi="Times New Roman"/>
          <w:sz w:val="24"/>
          <w:szCs w:val="24"/>
        </w:rPr>
        <w:t xml:space="preserve"> </w:t>
      </w:r>
      <w:r w:rsidR="001B710A" w:rsidRPr="00A67BFA">
        <w:rPr>
          <w:rFonts w:ascii="Times New Roman" w:hAnsi="Times New Roman"/>
          <w:sz w:val="24"/>
          <w:szCs w:val="24"/>
        </w:rPr>
        <w:t>мая</w:t>
      </w:r>
      <w:r w:rsidRPr="00A67BFA">
        <w:rPr>
          <w:rFonts w:ascii="Times New Roman" w:hAnsi="Times New Roman"/>
          <w:sz w:val="24"/>
          <w:szCs w:val="24"/>
        </w:rPr>
        <w:t xml:space="preserve"> 2017 года.  Время приема документов: с 9 часов 30 минут до 17 часов, в пятницу с 9 часов 30 минут до 16 часов.</w:t>
      </w:r>
    </w:p>
    <w:p w:rsidR="00761561" w:rsidRPr="00A67BFA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A67BFA">
        <w:rPr>
          <w:rFonts w:ascii="Times New Roman" w:hAnsi="Times New Roman"/>
          <w:sz w:val="24"/>
          <w:szCs w:val="24"/>
        </w:rPr>
        <w:t xml:space="preserve">Адрес приема документов: </w:t>
      </w:r>
      <w:proofErr w:type="spellStart"/>
      <w:r w:rsidRPr="00A67BFA">
        <w:rPr>
          <w:rFonts w:ascii="Times New Roman" w:hAnsi="Times New Roman"/>
          <w:sz w:val="24"/>
          <w:szCs w:val="24"/>
        </w:rPr>
        <w:t>г</w:t>
      </w:r>
      <w:proofErr w:type="gramStart"/>
      <w:r w:rsidRPr="00A67BFA">
        <w:rPr>
          <w:rFonts w:ascii="Times New Roman" w:hAnsi="Times New Roman"/>
          <w:sz w:val="24"/>
          <w:szCs w:val="24"/>
        </w:rPr>
        <w:t>.С</w:t>
      </w:r>
      <w:proofErr w:type="gramEnd"/>
      <w:r w:rsidRPr="00A67BFA">
        <w:rPr>
          <w:rFonts w:ascii="Times New Roman" w:hAnsi="Times New Roman"/>
          <w:sz w:val="24"/>
          <w:szCs w:val="24"/>
        </w:rPr>
        <w:t>амара</w:t>
      </w:r>
      <w:proofErr w:type="spellEnd"/>
      <w:r w:rsidRPr="00A67BFA">
        <w:rPr>
          <w:rFonts w:ascii="Times New Roman" w:hAnsi="Times New Roman"/>
          <w:sz w:val="24"/>
          <w:szCs w:val="24"/>
        </w:rPr>
        <w:t>, ул. </w:t>
      </w:r>
      <w:r w:rsidR="00FD3C33" w:rsidRPr="00A67BFA">
        <w:rPr>
          <w:rFonts w:ascii="Times New Roman" w:hAnsi="Times New Roman"/>
          <w:sz w:val="24"/>
          <w:szCs w:val="24"/>
        </w:rPr>
        <w:t>Сергея Лазо, 2а</w:t>
      </w:r>
      <w:r w:rsidRPr="00A67BFA">
        <w:rPr>
          <w:rFonts w:ascii="Times New Roman" w:hAnsi="Times New Roman"/>
          <w:sz w:val="24"/>
          <w:szCs w:val="24"/>
        </w:rPr>
        <w:t xml:space="preserve">, </w:t>
      </w:r>
      <w:r w:rsidR="00FD3C33" w:rsidRPr="00A67BFA">
        <w:rPr>
          <w:rFonts w:ascii="Times New Roman" w:hAnsi="Times New Roman"/>
          <w:sz w:val="24"/>
          <w:szCs w:val="24"/>
        </w:rPr>
        <w:t xml:space="preserve">ИФНС России по </w:t>
      </w:r>
      <w:proofErr w:type="spellStart"/>
      <w:r w:rsidR="00FD3C33" w:rsidRPr="00A67BFA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="00FD3C33" w:rsidRPr="00A67BFA">
        <w:rPr>
          <w:rFonts w:ascii="Times New Roman" w:hAnsi="Times New Roman"/>
          <w:sz w:val="24"/>
          <w:szCs w:val="24"/>
        </w:rPr>
        <w:t xml:space="preserve"> району г. Самары</w:t>
      </w:r>
      <w:r w:rsidRPr="00A67BFA">
        <w:rPr>
          <w:rFonts w:ascii="Times New Roman" w:hAnsi="Times New Roman"/>
          <w:sz w:val="24"/>
          <w:szCs w:val="24"/>
        </w:rPr>
        <w:t xml:space="preserve"> (отдел кадров</w:t>
      </w:r>
      <w:r w:rsidR="00FD3C33" w:rsidRPr="00A67BFA">
        <w:rPr>
          <w:rFonts w:ascii="Times New Roman" w:hAnsi="Times New Roman"/>
          <w:sz w:val="24"/>
          <w:szCs w:val="24"/>
        </w:rPr>
        <w:t xml:space="preserve"> и безопасности</w:t>
      </w:r>
      <w:r w:rsidRPr="00A67BF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67BFA">
        <w:rPr>
          <w:rFonts w:ascii="Times New Roman" w:hAnsi="Times New Roman"/>
          <w:sz w:val="24"/>
          <w:szCs w:val="24"/>
        </w:rPr>
        <w:t>каб</w:t>
      </w:r>
      <w:proofErr w:type="spellEnd"/>
      <w:r w:rsidRPr="00A67BFA">
        <w:rPr>
          <w:rFonts w:ascii="Times New Roman" w:hAnsi="Times New Roman"/>
          <w:sz w:val="24"/>
          <w:szCs w:val="24"/>
        </w:rPr>
        <w:t xml:space="preserve">. № </w:t>
      </w:r>
      <w:r w:rsidR="00FD3C33" w:rsidRPr="00A67BFA">
        <w:rPr>
          <w:rFonts w:ascii="Times New Roman" w:hAnsi="Times New Roman"/>
          <w:sz w:val="24"/>
          <w:szCs w:val="24"/>
        </w:rPr>
        <w:t>202</w:t>
      </w:r>
      <w:r w:rsidRPr="00A67BFA">
        <w:rPr>
          <w:rFonts w:ascii="Times New Roman" w:hAnsi="Times New Roman"/>
          <w:sz w:val="24"/>
          <w:szCs w:val="24"/>
        </w:rPr>
        <w:t>.</w:t>
      </w:r>
    </w:p>
    <w:p w:rsidR="00761561" w:rsidRPr="00A67BFA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BFA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B710A" w:rsidRPr="00A67BFA">
        <w:rPr>
          <w:rFonts w:ascii="Times New Roman" w:hAnsi="Times New Roman" w:cs="Times New Roman"/>
          <w:sz w:val="24"/>
          <w:szCs w:val="24"/>
        </w:rPr>
        <w:t>13 июня</w:t>
      </w:r>
      <w:r w:rsidRPr="00A67BFA">
        <w:rPr>
          <w:rFonts w:ascii="Times New Roman" w:hAnsi="Times New Roman" w:cs="Times New Roman"/>
          <w:sz w:val="24"/>
          <w:szCs w:val="24"/>
        </w:rPr>
        <w:t xml:space="preserve"> 2017 года в 1</w:t>
      </w:r>
      <w:r w:rsidR="00FD3C33" w:rsidRPr="00A67BFA">
        <w:rPr>
          <w:rFonts w:ascii="Times New Roman" w:hAnsi="Times New Roman" w:cs="Times New Roman"/>
          <w:sz w:val="24"/>
          <w:szCs w:val="24"/>
        </w:rPr>
        <w:t>0</w:t>
      </w:r>
      <w:r w:rsidRPr="00A67BFA">
        <w:rPr>
          <w:rFonts w:ascii="Times New Roman" w:hAnsi="Times New Roman" w:cs="Times New Roman"/>
          <w:sz w:val="24"/>
          <w:szCs w:val="24"/>
        </w:rPr>
        <w:t xml:space="preserve"> часов 00 минут по адресу:  г. Самара, ул. </w:t>
      </w:r>
      <w:r w:rsidR="00FD3C33" w:rsidRPr="00A67BFA">
        <w:rPr>
          <w:rFonts w:ascii="Times New Roman" w:hAnsi="Times New Roman" w:cs="Times New Roman"/>
          <w:sz w:val="24"/>
          <w:szCs w:val="24"/>
        </w:rPr>
        <w:t>Сергея Лазо, 2а,  каб.303а</w:t>
      </w:r>
      <w:r w:rsidRPr="00A67BFA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A67BFA" w:rsidRDefault="00761561" w:rsidP="0076156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A67BFA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3"/>
      <w:r w:rsidR="00FD3C33" w:rsidRPr="00A67BFA">
        <w:rPr>
          <w:rFonts w:ascii="Times New Roman" w:hAnsi="Times New Roman" w:cs="Times New Roman"/>
          <w:sz w:val="24"/>
          <w:szCs w:val="24"/>
        </w:rPr>
        <w:t>373-23-02</w:t>
      </w:r>
      <w:r w:rsidR="00A67BFA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761561" w:rsidRPr="00A67BFA" w:rsidRDefault="00761561" w:rsidP="00DC5042">
      <w:pPr>
        <w:widowControl w:val="0"/>
        <w:ind w:firstLine="709"/>
        <w:jc w:val="both"/>
        <w:rPr>
          <w:sz w:val="24"/>
          <w:szCs w:val="24"/>
        </w:rPr>
      </w:pPr>
    </w:p>
    <w:sectPr w:rsidR="00761561" w:rsidRPr="00A67BFA" w:rsidSect="00854691">
      <w:headerReference w:type="even" r:id="rId12"/>
      <w:headerReference w:type="default" r:id="rId13"/>
      <w:headerReference w:type="first" r:id="rId14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77" w:rsidRDefault="00256D77">
      <w:r>
        <w:separator/>
      </w:r>
    </w:p>
  </w:endnote>
  <w:endnote w:type="continuationSeparator" w:id="0">
    <w:p w:rsidR="00256D77" w:rsidRDefault="0025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77" w:rsidRDefault="00256D77">
      <w:r>
        <w:separator/>
      </w:r>
    </w:p>
  </w:footnote>
  <w:footnote w:type="continuationSeparator" w:id="0">
    <w:p w:rsidR="00256D77" w:rsidRDefault="0025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5C519C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256D7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BFA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1"/>
  </w:num>
  <w:num w:numId="7">
    <w:abstractNumId w:val="27"/>
  </w:num>
  <w:num w:numId="8">
    <w:abstractNumId w:val="22"/>
  </w:num>
  <w:num w:numId="9">
    <w:abstractNumId w:val="12"/>
  </w:num>
  <w:num w:numId="10">
    <w:abstractNumId w:val="25"/>
  </w:num>
  <w:num w:numId="11">
    <w:abstractNumId w:val="3"/>
  </w:num>
  <w:num w:numId="12">
    <w:abstractNumId w:val="20"/>
  </w:num>
  <w:num w:numId="13">
    <w:abstractNumId w:val="6"/>
  </w:num>
  <w:num w:numId="14">
    <w:abstractNumId w:val="19"/>
  </w:num>
  <w:num w:numId="15">
    <w:abstractNumId w:val="5"/>
  </w:num>
  <w:num w:numId="16">
    <w:abstractNumId w:val="7"/>
  </w:num>
  <w:num w:numId="17">
    <w:abstractNumId w:val="24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8"/>
  </w:num>
  <w:num w:numId="23">
    <w:abstractNumId w:val="16"/>
  </w:num>
  <w:num w:numId="24">
    <w:abstractNumId w:val="15"/>
  </w:num>
  <w:num w:numId="25">
    <w:abstractNumId w:val="26"/>
  </w:num>
  <w:num w:numId="26">
    <w:abstractNumId w:val="18"/>
  </w:num>
  <w:num w:numId="27">
    <w:abstractNumId w:val="14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40D15"/>
    <w:rsid w:val="000420F4"/>
    <w:rsid w:val="00063314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B710A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477F2"/>
    <w:rsid w:val="002504F8"/>
    <w:rsid w:val="00256D77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A055E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CD3"/>
    <w:rsid w:val="007740FF"/>
    <w:rsid w:val="007743FA"/>
    <w:rsid w:val="00785895"/>
    <w:rsid w:val="00791DD8"/>
    <w:rsid w:val="0079615B"/>
    <w:rsid w:val="00796CB0"/>
    <w:rsid w:val="007A4C75"/>
    <w:rsid w:val="007B3F6F"/>
    <w:rsid w:val="007C2B93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6157"/>
    <w:rsid w:val="00847513"/>
    <w:rsid w:val="008532EA"/>
    <w:rsid w:val="00854691"/>
    <w:rsid w:val="00870CD9"/>
    <w:rsid w:val="008712F9"/>
    <w:rsid w:val="00872E26"/>
    <w:rsid w:val="00875A4F"/>
    <w:rsid w:val="00880716"/>
    <w:rsid w:val="008A5BF6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F0D6C"/>
    <w:rsid w:val="00A042CE"/>
    <w:rsid w:val="00A117C0"/>
    <w:rsid w:val="00A130F0"/>
    <w:rsid w:val="00A3054F"/>
    <w:rsid w:val="00A402B7"/>
    <w:rsid w:val="00A5198C"/>
    <w:rsid w:val="00A67A07"/>
    <w:rsid w:val="00A67BFA"/>
    <w:rsid w:val="00A74FCE"/>
    <w:rsid w:val="00A7762B"/>
    <w:rsid w:val="00A8036F"/>
    <w:rsid w:val="00A95939"/>
    <w:rsid w:val="00AA0651"/>
    <w:rsid w:val="00AA1839"/>
    <w:rsid w:val="00AB6251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53714"/>
    <w:rsid w:val="00B53A4A"/>
    <w:rsid w:val="00B56FE7"/>
    <w:rsid w:val="00B61085"/>
    <w:rsid w:val="00B61AE0"/>
    <w:rsid w:val="00B73E00"/>
    <w:rsid w:val="00B855E7"/>
    <w:rsid w:val="00B95DA4"/>
    <w:rsid w:val="00BA048D"/>
    <w:rsid w:val="00BB251B"/>
    <w:rsid w:val="00BC25C9"/>
    <w:rsid w:val="00BD0263"/>
    <w:rsid w:val="00BD0679"/>
    <w:rsid w:val="00BE3EE7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30FFE"/>
    <w:rsid w:val="00C44F40"/>
    <w:rsid w:val="00C547EB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6BCB"/>
    <w:rsid w:val="00E170E3"/>
    <w:rsid w:val="00E3317E"/>
    <w:rsid w:val="00E4449C"/>
    <w:rsid w:val="00E46317"/>
    <w:rsid w:val="00E50B06"/>
    <w:rsid w:val="00E514BC"/>
    <w:rsid w:val="00E5795C"/>
    <w:rsid w:val="00E63B6A"/>
    <w:rsid w:val="00E80842"/>
    <w:rsid w:val="00EA00EF"/>
    <w:rsid w:val="00EB4DFF"/>
    <w:rsid w:val="00EB7E3C"/>
    <w:rsid w:val="00EC17AD"/>
    <w:rsid w:val="00EC602B"/>
    <w:rsid w:val="00EC7A14"/>
    <w:rsid w:val="00ED277A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7C46"/>
    <w:rsid w:val="00FB5A2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6BACC7392888520548151p7ZC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DD3AFC91B43B35B10D19A69FC4F0D09AA24CA863446C2BB8A44990EA4284E96952D6887DCB43mFM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DD3AFC91B43B35B10D19A69FC4F0D094A542AA6E446C2BB8A44990EA4284E96952D6887DC944mFM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D16F0DD8BCB33469FFF8757943566336BACC7392888520548151p7ZC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18820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4</cp:revision>
  <cp:lastPrinted>2017-03-09T10:08:00Z</cp:lastPrinted>
  <dcterms:created xsi:type="dcterms:W3CDTF">2017-05-03T09:02:00Z</dcterms:created>
  <dcterms:modified xsi:type="dcterms:W3CDTF">2017-05-04T13:46:00Z</dcterms:modified>
</cp:coreProperties>
</file>